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FECB3">
      <w:pPr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eastAsia="zh-CN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</w:rPr>
        <w:t>射阳县中医院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val="en-US" w:eastAsia="zh-CN"/>
        </w:rPr>
        <w:t>电子鼻咽喉镜购置</w:t>
      </w: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</w:rPr>
        <w:t>调研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eastAsia="zh-CN"/>
        </w:rPr>
        <w:t>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5A120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2130" w:type="dxa"/>
            <w:vAlign w:val="center"/>
          </w:tcPr>
          <w:p w14:paraId="0A44B724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经销公司</w:t>
            </w:r>
          </w:p>
        </w:tc>
        <w:tc>
          <w:tcPr>
            <w:tcW w:w="6392" w:type="dxa"/>
            <w:gridSpan w:val="3"/>
            <w:vAlign w:val="center"/>
          </w:tcPr>
          <w:p w14:paraId="4EA88890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</w:tr>
      <w:tr w14:paraId="3F8A8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33E57923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联系人</w:t>
            </w:r>
          </w:p>
        </w:tc>
        <w:tc>
          <w:tcPr>
            <w:tcW w:w="2130" w:type="dxa"/>
            <w:vAlign w:val="center"/>
          </w:tcPr>
          <w:p w14:paraId="4C05B8E3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2131" w:type="dxa"/>
            <w:vAlign w:val="center"/>
          </w:tcPr>
          <w:p w14:paraId="6E7B0C2A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联系电话</w:t>
            </w:r>
          </w:p>
        </w:tc>
        <w:tc>
          <w:tcPr>
            <w:tcW w:w="2131" w:type="dxa"/>
            <w:vAlign w:val="center"/>
          </w:tcPr>
          <w:p w14:paraId="7648EAD3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</w:tr>
      <w:tr w14:paraId="13564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33373950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设备名称</w:t>
            </w:r>
          </w:p>
        </w:tc>
        <w:tc>
          <w:tcPr>
            <w:tcW w:w="2130" w:type="dxa"/>
            <w:vAlign w:val="center"/>
          </w:tcPr>
          <w:p w14:paraId="40A31807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2131" w:type="dxa"/>
            <w:vAlign w:val="center"/>
          </w:tcPr>
          <w:p w14:paraId="04CEFEC3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生产厂家</w:t>
            </w:r>
          </w:p>
        </w:tc>
        <w:tc>
          <w:tcPr>
            <w:tcW w:w="2131" w:type="dxa"/>
            <w:vAlign w:val="center"/>
          </w:tcPr>
          <w:p w14:paraId="6BDB511E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</w:tr>
      <w:tr w14:paraId="4D5EA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2F4B0F9F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品牌型号</w:t>
            </w:r>
          </w:p>
        </w:tc>
        <w:tc>
          <w:tcPr>
            <w:tcW w:w="2130" w:type="dxa"/>
            <w:vAlign w:val="center"/>
          </w:tcPr>
          <w:p w14:paraId="7BD3D687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2131" w:type="dxa"/>
            <w:vAlign w:val="center"/>
          </w:tcPr>
          <w:p w14:paraId="5DB90994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注册证号</w:t>
            </w:r>
          </w:p>
        </w:tc>
        <w:tc>
          <w:tcPr>
            <w:tcW w:w="2131" w:type="dxa"/>
            <w:vAlign w:val="center"/>
          </w:tcPr>
          <w:p w14:paraId="13859A0C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</w:tr>
      <w:tr w14:paraId="02092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Merge w:val="restart"/>
            <w:vAlign w:val="center"/>
          </w:tcPr>
          <w:p w14:paraId="1EC59EFC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近两年中标情况</w:t>
            </w:r>
          </w:p>
        </w:tc>
        <w:tc>
          <w:tcPr>
            <w:tcW w:w="2130" w:type="dxa"/>
            <w:vAlign w:val="center"/>
          </w:tcPr>
          <w:p w14:paraId="07E7E881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中标单位及价格</w:t>
            </w:r>
          </w:p>
        </w:tc>
        <w:tc>
          <w:tcPr>
            <w:tcW w:w="2131" w:type="dxa"/>
            <w:vAlign w:val="center"/>
          </w:tcPr>
          <w:p w14:paraId="189AE724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2131" w:type="dxa"/>
            <w:vAlign w:val="center"/>
          </w:tcPr>
          <w:p w14:paraId="4A9C5873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</w:tr>
      <w:tr w14:paraId="78231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2130" w:type="dxa"/>
            <w:vMerge w:val="continue"/>
            <w:vAlign w:val="center"/>
          </w:tcPr>
          <w:p w14:paraId="48819D9F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2130" w:type="dxa"/>
            <w:vAlign w:val="center"/>
          </w:tcPr>
          <w:p w14:paraId="67E9AA50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中标单位及价格</w:t>
            </w:r>
          </w:p>
        </w:tc>
        <w:tc>
          <w:tcPr>
            <w:tcW w:w="2131" w:type="dxa"/>
            <w:vAlign w:val="center"/>
          </w:tcPr>
          <w:p w14:paraId="37812920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2131" w:type="dxa"/>
            <w:vAlign w:val="center"/>
          </w:tcPr>
          <w:p w14:paraId="6DFF006B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</w:tr>
      <w:tr w14:paraId="24A0C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4222EFF1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江苏省收费目录</w:t>
            </w:r>
          </w:p>
        </w:tc>
        <w:tc>
          <w:tcPr>
            <w:tcW w:w="2130" w:type="dxa"/>
            <w:vAlign w:val="center"/>
          </w:tcPr>
          <w:p w14:paraId="28344380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2131" w:type="dxa"/>
            <w:vAlign w:val="center"/>
          </w:tcPr>
          <w:p w14:paraId="262910D0"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收费价格</w:t>
            </w:r>
          </w:p>
        </w:tc>
        <w:tc>
          <w:tcPr>
            <w:tcW w:w="2131" w:type="dxa"/>
            <w:vAlign w:val="center"/>
          </w:tcPr>
          <w:p w14:paraId="2F7978B6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</w:tr>
      <w:tr w14:paraId="40B79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4B32879F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配套耗材名称</w:t>
            </w:r>
          </w:p>
        </w:tc>
        <w:tc>
          <w:tcPr>
            <w:tcW w:w="2130" w:type="dxa"/>
            <w:vAlign w:val="center"/>
          </w:tcPr>
          <w:p w14:paraId="1DA0A0DB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阳光平台编码</w:t>
            </w:r>
          </w:p>
        </w:tc>
        <w:tc>
          <w:tcPr>
            <w:tcW w:w="2131" w:type="dxa"/>
            <w:vAlign w:val="center"/>
          </w:tcPr>
          <w:p w14:paraId="784F11C4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耗材单价</w:t>
            </w:r>
          </w:p>
        </w:tc>
        <w:tc>
          <w:tcPr>
            <w:tcW w:w="2131" w:type="dxa"/>
            <w:vAlign w:val="center"/>
          </w:tcPr>
          <w:p w14:paraId="673E95F4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物价收费码</w:t>
            </w:r>
          </w:p>
        </w:tc>
      </w:tr>
      <w:tr w14:paraId="27D1D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5CE8673B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2130" w:type="dxa"/>
            <w:vAlign w:val="center"/>
          </w:tcPr>
          <w:p w14:paraId="756FB686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2131" w:type="dxa"/>
            <w:vAlign w:val="center"/>
          </w:tcPr>
          <w:p w14:paraId="279C2706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2131" w:type="dxa"/>
            <w:vAlign w:val="center"/>
          </w:tcPr>
          <w:p w14:paraId="0DF25785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</w:tr>
      <w:tr w14:paraId="77AB7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695DBB48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2130" w:type="dxa"/>
            <w:vAlign w:val="center"/>
          </w:tcPr>
          <w:p w14:paraId="3C933F23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2131" w:type="dxa"/>
            <w:vAlign w:val="center"/>
          </w:tcPr>
          <w:p w14:paraId="18FFC30E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  <w:tc>
          <w:tcPr>
            <w:tcW w:w="2131" w:type="dxa"/>
            <w:vAlign w:val="center"/>
          </w:tcPr>
          <w:p w14:paraId="6AF72835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</w:tr>
      <w:tr w14:paraId="15E39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</w:trPr>
        <w:tc>
          <w:tcPr>
            <w:tcW w:w="2130" w:type="dxa"/>
            <w:vAlign w:val="center"/>
          </w:tcPr>
          <w:p w14:paraId="30B750BB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以上耗材是否开放</w:t>
            </w:r>
          </w:p>
        </w:tc>
        <w:tc>
          <w:tcPr>
            <w:tcW w:w="6392" w:type="dxa"/>
            <w:gridSpan w:val="3"/>
            <w:vAlign w:val="center"/>
          </w:tcPr>
          <w:p w14:paraId="2D57AA4A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</w:p>
        </w:tc>
      </w:tr>
      <w:tr w14:paraId="1A098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4" w:hRule="atLeast"/>
        </w:trPr>
        <w:tc>
          <w:tcPr>
            <w:tcW w:w="8522" w:type="dxa"/>
            <w:gridSpan w:val="4"/>
            <w:vAlign w:val="center"/>
          </w:tcPr>
          <w:p w14:paraId="36614F32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eastAsia="zh-CN"/>
              </w:rPr>
              <w:t>技术参数：</w:t>
            </w:r>
          </w:p>
        </w:tc>
      </w:tr>
    </w:tbl>
    <w:p w14:paraId="324EE2E6">
      <w:pPr>
        <w:jc w:val="both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eastAsia="zh-CN"/>
        </w:rPr>
      </w:pPr>
    </w:p>
    <w:p w14:paraId="2E022368">
      <w:pPr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eastAsia="zh-CN"/>
        </w:rPr>
      </w:pPr>
    </w:p>
    <w:p w14:paraId="259BDE9A">
      <w:pPr>
        <w:jc w:val="center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val="en-US" w:eastAsia="zh-CN"/>
        </w:rPr>
        <w:t xml:space="preserve"> </w:t>
      </w:r>
    </w:p>
    <w:p w14:paraId="0861CBFE">
      <w:pPr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7"/>
          <w:szCs w:val="37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C34A91"/>
    <w:rsid w:val="3C464B63"/>
    <w:rsid w:val="42604E8A"/>
    <w:rsid w:val="4FFE19AA"/>
    <w:rsid w:val="50332CC2"/>
    <w:rsid w:val="73621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118</Words>
  <Characters>118</Characters>
  <Lines>0</Lines>
  <Paragraphs>0</Paragraphs>
  <TotalTime>6</TotalTime>
  <ScaleCrop>false</ScaleCrop>
  <LinksUpToDate>false</LinksUpToDate>
  <CharactersWithSpaces>119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2026-06-04T07:42:00Z</dcterms:created>
  <dc:creator>Administrator</dc:creator>
  <cp:lastModifiedBy>.</cp:lastModifiedBy>
  <dcterms:modified xsi:type="dcterms:W3CDTF">2026-08-15T01:40:07Z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eyJoZGlkIjoiZTVjMDBkYWEwZDM2NjNmZjBkZGE5YTBiZTUyZmZkMGIiLCJ1c2VySWQiOiI4NzY4MjI4NTEifQ==</vt:lpwstr>
  </property>
  <property fmtid="{D5CDD505-2E9C-101B-9397-08002B2CF9AE}" pid="4" name="ICV">
    <vt:lpwstr>2FEF3EE6FFFD4DDBB3057C7EDE1D081E_13</vt:lpwstr>
  </property>
</Properties>
</file>